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2235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222351">
              <w:rPr>
                <w:b/>
              </w:rPr>
              <w:t>14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22351">
            <w:pPr>
              <w:spacing w:line="360" w:lineRule="auto"/>
            </w:pPr>
            <w:r w:rsidRPr="003B41E1">
              <w:t xml:space="preserve">Nº </w:t>
            </w:r>
            <w:r w:rsidR="00222351">
              <w:t>4875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22351">
            <w:pPr>
              <w:spacing w:line="360" w:lineRule="auto"/>
            </w:pPr>
            <w:r w:rsidRPr="003B41E1">
              <w:t xml:space="preserve">N° </w:t>
            </w:r>
            <w:r w:rsidR="00222351">
              <w:t>237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6E4687" w:rsidRPr="00322761" w:rsidRDefault="00E029BB" w:rsidP="006E4687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222351">
        <w:t>14</w:t>
      </w:r>
      <w:r w:rsidR="003646C4" w:rsidRPr="00322761">
        <w:t xml:space="preserve"> dias</w:t>
      </w:r>
      <w:r w:rsidRPr="00322761">
        <w:t xml:space="preserve"> do mês de </w:t>
      </w:r>
      <w:r w:rsidR="00222351">
        <w:t>març</w:t>
      </w:r>
      <w:r w:rsidR="00DA7FF5">
        <w:t>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796F3F">
        <w:t>qu</w:t>
      </w:r>
      <w:r w:rsidR="00222351">
        <w:t>ator</w:t>
      </w:r>
      <w:r w:rsidR="00796F3F">
        <w:t>ze</w:t>
      </w:r>
      <w:r w:rsidR="005A0377" w:rsidRPr="00322761">
        <w:t xml:space="preserve"> horas,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222351">
        <w:t>4875</w:t>
      </w:r>
      <w:r w:rsidR="003226B2" w:rsidRPr="00322761">
        <w:t>/17</w:t>
      </w:r>
      <w:r w:rsidRPr="00322761">
        <w:t xml:space="preserve"> da </w:t>
      </w:r>
      <w:r w:rsidR="00D1022D" w:rsidRPr="0009557F">
        <w:t xml:space="preserve">Secretaria Municipal de </w:t>
      </w:r>
      <w:r w:rsidR="00222351">
        <w:t>Promoção e Assistência Social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222351" w:rsidRPr="005E05F0">
        <w:t xml:space="preserve">Contratação de empresa especializada para </w:t>
      </w:r>
      <w:r w:rsidR="00222351">
        <w:t>aquisição</w:t>
      </w:r>
      <w:r w:rsidR="00222351" w:rsidRPr="005E05F0">
        <w:t xml:space="preserve"> de botijões de gás, para atender às necessidades da Secretaria Municipal de Promoção e As</w:t>
      </w:r>
      <w:r w:rsidR="00222351">
        <w:t>sistência Social até 31/12/2018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887599">
        <w:t>Apenas a</w:t>
      </w:r>
      <w:r w:rsidR="005A0484" w:rsidRPr="00322761">
        <w:t xml:space="preserve"> seguinte empresa retir</w:t>
      </w:r>
      <w:r w:rsidR="00887599">
        <w:t>ou</w:t>
      </w:r>
      <w:r w:rsidR="005A0484" w:rsidRPr="00322761">
        <w:t xml:space="preserve"> o Edital de Convocação, devidamente publicado na Edição nº </w:t>
      </w:r>
      <w:r w:rsidR="00DA7FF5">
        <w:t>4</w:t>
      </w:r>
      <w:r w:rsidR="00222351">
        <w:t>59</w:t>
      </w:r>
      <w:r w:rsidR="00DA7FF5">
        <w:t xml:space="preserve"> </w:t>
      </w:r>
      <w:r w:rsidR="005A0484" w:rsidRPr="00322761">
        <w:t xml:space="preserve">de </w:t>
      </w:r>
      <w:r w:rsidR="00222351">
        <w:t>28</w:t>
      </w:r>
      <w:r w:rsidR="00DA7FF5">
        <w:t>/</w:t>
      </w:r>
      <w:r w:rsidR="00920D03">
        <w:t>0</w:t>
      </w:r>
      <w:r w:rsidR="00222351">
        <w:t>2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222351">
        <w:t>13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147CBA">
        <w:t>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887599">
        <w:rPr>
          <w:b/>
        </w:rPr>
        <w:t>MJA MOURA EPP</w:t>
      </w:r>
      <w:r w:rsidR="008C0706">
        <w:rPr>
          <w:b/>
        </w:rPr>
        <w:t xml:space="preserve"> </w:t>
      </w:r>
      <w:r w:rsidR="008C0706">
        <w:t xml:space="preserve">– CNPJ </w:t>
      </w:r>
      <w:r w:rsidR="00887599">
        <w:t>39.490.578/0001-09</w:t>
      </w:r>
      <w:r w:rsidR="006E4687">
        <w:t xml:space="preserve"> e </w:t>
      </w:r>
      <w:r w:rsidR="006E4687" w:rsidRPr="00322761">
        <w:t>comparece</w:t>
      </w:r>
      <w:r w:rsidR="006E4687">
        <w:t>u</w:t>
      </w:r>
      <w:r w:rsidR="006E4687" w:rsidRPr="00322761">
        <w:t xml:space="preserve"> para o certame. Inicialmente, em conformidade com às disposições contidas no Edital, o Pregoeiro e sua equipe de apoio abriram a sessão pública e efetuaram o credenciamento </w:t>
      </w:r>
      <w:r w:rsidR="006E4687">
        <w:t>da</w:t>
      </w:r>
      <w:r w:rsidR="006E4687" w:rsidRPr="00322761">
        <w:t xml:space="preserve"> interessad</w:t>
      </w:r>
      <w:r w:rsidR="006E4687">
        <w:t>a</w:t>
      </w:r>
      <w:r w:rsidR="006E4687" w:rsidRPr="00322761">
        <w:t>. A e</w:t>
      </w:r>
      <w:r w:rsidR="006E4687">
        <w:t xml:space="preserve">mpresa </w:t>
      </w:r>
      <w:r w:rsidR="006E4687">
        <w:rPr>
          <w:b/>
        </w:rPr>
        <w:t xml:space="preserve">M.J.A. MOURA EPP </w:t>
      </w:r>
      <w:r w:rsidR="006E4687" w:rsidRPr="00322761">
        <w:t>representada por</w:t>
      </w:r>
      <w:r w:rsidR="006E4687">
        <w:t xml:space="preserve"> </w:t>
      </w:r>
      <w:r w:rsidR="006E4687">
        <w:rPr>
          <w:i/>
        </w:rPr>
        <w:t>Maria José de Azevedo Moura</w:t>
      </w:r>
      <w:r w:rsidR="006E4687" w:rsidRPr="00322761">
        <w:rPr>
          <w:i/>
        </w:rPr>
        <w:t xml:space="preserve">. </w:t>
      </w:r>
      <w:r w:rsidR="006E4687" w:rsidRPr="00322761">
        <w:t xml:space="preserve">Em seguida foram recebidos a declaração de que cumpre os requisitos de habilitação, os envelopes contendo a “PROPOSTA” e a documentação de “HABILITAÇÃO”. </w:t>
      </w:r>
      <w:r w:rsidR="006E4687">
        <w:t>A</w:t>
      </w:r>
      <w:r w:rsidR="006E4687" w:rsidRPr="00322761">
        <w:t xml:space="preserve"> empresa</w:t>
      </w:r>
      <w:r w:rsidR="006E4687">
        <w:t xml:space="preserve"> presente não</w:t>
      </w:r>
      <w:r w:rsidR="006E4687" w:rsidRPr="00322761">
        <w:t xml:space="preserve"> </w:t>
      </w:r>
      <w:r w:rsidR="006E4687" w:rsidRPr="00322761">
        <w:rPr>
          <w:color w:val="000000" w:themeColor="text1"/>
        </w:rPr>
        <w:t>apresent</w:t>
      </w:r>
      <w:r w:rsidR="006E4687">
        <w:rPr>
          <w:color w:val="000000" w:themeColor="text1"/>
        </w:rPr>
        <w:t>ou</w:t>
      </w:r>
      <w:r w:rsidR="006E4687" w:rsidRPr="00322761">
        <w:rPr>
          <w:color w:val="FF0000"/>
        </w:rPr>
        <w:t xml:space="preserve"> </w:t>
      </w:r>
      <w:r w:rsidR="006E4687" w:rsidRPr="00322761">
        <w:t xml:space="preserve">documentação de enquadramento em Microempresa ou Empresa de Pequeno Porte conforme exigido no Item </w:t>
      </w:r>
      <w:r w:rsidR="006E4687">
        <w:t>8</w:t>
      </w:r>
      <w:r w:rsidR="006E4687" w:rsidRPr="00322761">
        <w:t>.8.2 do Edital. Ato contínuo o Pregoeiro e sua equipe de apoio procederam à abertura do envelope de “PROPOSTA” e ao registro do preço apresentado pela respectiva licitante, sendo este o constante no “histórico” em anexo a presente Ata.  O proponente classificado fo</w:t>
      </w:r>
      <w:r w:rsidR="006E4687">
        <w:t>i</w:t>
      </w:r>
      <w:r w:rsidR="006E4687" w:rsidRPr="00322761">
        <w:t xml:space="preserve"> convocado para negociação do preço unitário inicia</w:t>
      </w:r>
      <w:r w:rsidR="006E4687">
        <w:t>l</w:t>
      </w:r>
      <w:r w:rsidR="006E4687" w:rsidRPr="00322761">
        <w:t xml:space="preserve"> e ofert</w:t>
      </w:r>
      <w:r w:rsidR="006E4687">
        <w:t>ou</w:t>
      </w:r>
      <w:r w:rsidR="006E4687" w:rsidRPr="00322761">
        <w:t xml:space="preserve"> lances conforme registrado no histórico em anexo. Após incansável negociação por parte do Pregoeiro, a equipe verificou que o preço estava compatíve</w:t>
      </w:r>
      <w:r w:rsidR="006E4687">
        <w:t>l</w:t>
      </w:r>
      <w:r w:rsidR="006E4687" w:rsidRPr="00322761">
        <w:t xml:space="preserve"> ao estimado no comércio </w:t>
      </w:r>
      <w:r w:rsidR="006E4687" w:rsidRPr="00322761">
        <w:lastRenderedPageBreak/>
        <w:t xml:space="preserve">local. Em seguida, considerando o critério de menor preço unitário, o Pregoeiro e sua equipe de apoio divulgaram o resultado: Empresa </w:t>
      </w:r>
      <w:r w:rsidR="006E4687">
        <w:rPr>
          <w:b/>
        </w:rPr>
        <w:t xml:space="preserve">M.J.A. MOURA EPP </w:t>
      </w:r>
      <w:r w:rsidR="006E4687" w:rsidRPr="00322761">
        <w:t xml:space="preserve">ofertou o menor lance para </w:t>
      </w:r>
      <w:r w:rsidR="006E4687">
        <w:t>fornecer o item</w:t>
      </w:r>
      <w:r w:rsidR="006E4687" w:rsidRPr="00322761">
        <w:t>, conforme mapa de apuração em anexo, sendo o valor total de</w:t>
      </w:r>
      <w:r w:rsidR="006E4687" w:rsidRPr="00322761">
        <w:rPr>
          <w:b/>
          <w:i/>
        </w:rPr>
        <w:t xml:space="preserve"> R$ </w:t>
      </w:r>
      <w:r w:rsidR="006E4687" w:rsidRPr="006E4687">
        <w:rPr>
          <w:b/>
          <w:i/>
        </w:rPr>
        <w:t xml:space="preserve">6.160,00 </w:t>
      </w:r>
      <w:r w:rsidR="006E4687" w:rsidRPr="00322761">
        <w:rPr>
          <w:b/>
          <w:i/>
        </w:rPr>
        <w:t>(</w:t>
      </w:r>
      <w:r w:rsidR="006E4687">
        <w:rPr>
          <w:b/>
          <w:i/>
        </w:rPr>
        <w:t>seis mil, cento e sessenta reais</w:t>
      </w:r>
      <w:r w:rsidR="006E4687" w:rsidRPr="00322761">
        <w:rPr>
          <w:b/>
          <w:i/>
        </w:rPr>
        <w:t xml:space="preserve">). </w:t>
      </w:r>
      <w:r w:rsidR="006E4687" w:rsidRPr="00322761">
        <w:t>Ato contínuo, o Pregoeiro e sua equipe de apoio procederam a verificação de regularidade da documentação da empresa</w:t>
      </w:r>
      <w:r w:rsidR="006E4687" w:rsidRPr="00322761">
        <w:rPr>
          <w:b/>
        </w:rPr>
        <w:t xml:space="preserve">. </w:t>
      </w:r>
      <w:r w:rsidR="006E4687" w:rsidRPr="00322761">
        <w:t xml:space="preserve">Verificou que a mesma apresentou todos os documentos exigidos no Edital, declarando-a HABILITADA e em seguida VENCEDORA do certame. Ato contínuo foi divulgado o resultado da licitação conforme indicado no histórico de lances. Foi concedida a palavra </w:t>
      </w:r>
      <w:r w:rsidR="006E4687">
        <w:t>à</w:t>
      </w:r>
      <w:r w:rsidR="006E4687" w:rsidRPr="00322761">
        <w:t xml:space="preserve"> representante da empresa</w:t>
      </w:r>
      <w:r w:rsidR="006E4687">
        <w:t xml:space="preserve"> presente</w:t>
      </w:r>
      <w:r w:rsidR="006E4687" w:rsidRPr="00322761">
        <w:t xml:space="preserve"> para manifestação da intenção de recurso. A empresa renuncia ao direito de interpor recursos. Nada mais havendo a declarar foi encerrada a sessão, exatamente às 1</w:t>
      </w:r>
      <w:r w:rsidR="006E4687">
        <w:t>4</w:t>
      </w:r>
      <w:r w:rsidR="006E4687" w:rsidRPr="00322761">
        <w:t>h</w:t>
      </w:r>
      <w:r w:rsidR="006E4687">
        <w:t>30</w:t>
      </w:r>
      <w:r w:rsidR="006E4687" w:rsidRPr="00322761">
        <w:t xml:space="preserve">min, cuja ata foi lavrada e assinada pelo Pregoeiro Oficial, Equipe de Apoio, representante da empresa presente e após a Procuradoria Jurídica para análise e parecer. </w:t>
      </w:r>
    </w:p>
    <w:p w:rsidR="009D5ACB" w:rsidRPr="00322761" w:rsidRDefault="009D5AC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7D" w:rsidRDefault="00CD4E7D">
      <w:r>
        <w:separator/>
      </w:r>
    </w:p>
  </w:endnote>
  <w:endnote w:type="continuationSeparator" w:id="1">
    <w:p w:rsidR="00CD4E7D" w:rsidRDefault="00CD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7D" w:rsidRDefault="00CD4E7D">
      <w:r>
        <w:separator/>
      </w:r>
    </w:p>
  </w:footnote>
  <w:footnote w:type="continuationSeparator" w:id="1">
    <w:p w:rsidR="00CD4E7D" w:rsidRDefault="00CD4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3FBD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E4687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252D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4E7D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3234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2016-08-24T17:02:00Z</cp:lastPrinted>
  <dcterms:created xsi:type="dcterms:W3CDTF">2018-03-14T17:09:00Z</dcterms:created>
  <dcterms:modified xsi:type="dcterms:W3CDTF">2018-03-14T17:19:00Z</dcterms:modified>
</cp:coreProperties>
</file>